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6076" w14:textId="7E6E8507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70F2488A" w14:textId="19D5BEA9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4CAD2D3F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ADB6FC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1A701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80B9D1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54258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F0562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D4F0A" w14:textId="1C74DB34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Basic Clinician Training</w:t>
      </w:r>
    </w:p>
    <w:p w14:paraId="4A0A10AA" w14:textId="67F6A871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Name</w:t>
      </w:r>
    </w:p>
    <w:p w14:paraId="6C51EE8B" w14:textId="7CA8E0D9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sz w:val="24"/>
          <w:szCs w:val="24"/>
        </w:rPr>
        <w:t>Institution</w:t>
      </w:r>
    </w:p>
    <w:p w14:paraId="316E231A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69456892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26C997DC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1ED39F34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378F3DEC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0D474AC6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030C3EB6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5C5E5C95" w14:textId="6AC06D3D" w:rsidR="003C7251" w:rsidRPr="00F96BEB" w:rsidRDefault="003C7251" w:rsidP="00F96BE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Multiple Choice (Module 3):</w:t>
      </w:r>
    </w:p>
    <w:p w14:paraId="6975E240" w14:textId="17FE0798" w:rsidR="003C7251" w:rsidRPr="00F96BEB" w:rsidRDefault="00F96BEB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1 </w:t>
      </w:r>
      <w:r w:rsidR="003C7251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(slides 2-9)</w:t>
      </w:r>
    </w:p>
    <w:p w14:paraId="0A6FB9A4" w14:textId="538A050C" w:rsidR="00F53F4D" w:rsidRPr="00F96BEB" w:rsidRDefault="00F53F4D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Which among the following conditions cannot </w:t>
      </w:r>
      <w:r w:rsidRPr="00F96BEB">
        <w:rPr>
          <w:rFonts w:ascii="Times New Roman" w:hAnsi="Times New Roman" w:cs="Times New Roman"/>
          <w:sz w:val="24"/>
          <w:szCs w:val="24"/>
        </w:rPr>
        <w:t>cause enzymatic pathway abnormalities</w:t>
      </w:r>
      <w:r w:rsidR="00D12D57">
        <w:rPr>
          <w:rFonts w:ascii="Times New Roman" w:hAnsi="Times New Roman" w:cs="Times New Roman"/>
          <w:sz w:val="24"/>
          <w:szCs w:val="24"/>
        </w:rPr>
        <w:t xml:space="preserve"> (</w:t>
      </w:r>
      <w:r w:rsidR="00D12D5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 8)</w:t>
      </w:r>
    </w:p>
    <w:p w14:paraId="1E996CF5" w14:textId="6AC98137" w:rsidR="00F53F4D" w:rsidRPr="00F96BEB" w:rsidRDefault="00F53F4D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(a)Hemodilution</w:t>
      </w:r>
    </w:p>
    <w:p w14:paraId="0D999ECD" w14:textId="4F6F00C5" w:rsidR="00F53F4D" w:rsidRPr="00F96BEB" w:rsidRDefault="00F53F4D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 xml:space="preserve">(b)Trauma with significant blood loss </w:t>
      </w:r>
    </w:p>
    <w:p w14:paraId="770FA69B" w14:textId="707D6971" w:rsidR="00F53F4D" w:rsidRPr="00F96BEB" w:rsidRDefault="00F53F4D" w:rsidP="00F96BE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t>(c)Platelet inhibitors</w:t>
      </w:r>
    </w:p>
    <w:p w14:paraId="096F60B6" w14:textId="792BCDBD" w:rsidR="00F53F4D" w:rsidRPr="00F96BEB" w:rsidRDefault="00F53F4D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sz w:val="24"/>
          <w:szCs w:val="24"/>
        </w:rPr>
        <w:t xml:space="preserve">(d)Blood salvage. </w:t>
      </w:r>
    </w:p>
    <w:p w14:paraId="40703D73" w14:textId="18DA245D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2. (</w:t>
      </w:r>
      <w:r w:rsidR="00F53F4D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18-25)</w:t>
      </w:r>
    </w:p>
    <w:p w14:paraId="2631BC5B" w14:textId="66351CC6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Which one of the following can </w:t>
      </w:r>
      <w:r w:rsidRPr="00F96BEB">
        <w:rPr>
          <w:rFonts w:ascii="Times New Roman" w:hAnsi="Times New Roman" w:cs="Times New Roman"/>
          <w:sz w:val="24"/>
          <w:szCs w:val="24"/>
        </w:rPr>
        <w:t>cause fibrinogen deficiency?</w:t>
      </w:r>
      <w:r w:rsidR="00D12D57" w:rsidRPr="00D12D5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D12D5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bookmarkStart w:id="0" w:name="_GoBack"/>
      <w:bookmarkEnd w:id="0"/>
      <w:r w:rsidR="00640E0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</w:t>
      </w:r>
      <w:r w:rsidR="00D12D5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20)</w:t>
      </w:r>
    </w:p>
    <w:p w14:paraId="1EA80B4A" w14:textId="11482A72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(a)Chemotherapy</w:t>
      </w:r>
    </w:p>
    <w:p w14:paraId="78F806BF" w14:textId="1FD972DD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(b) Congenital disorders</w:t>
      </w:r>
    </w:p>
    <w:p w14:paraId="5627B298" w14:textId="64542FFF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(c) Lupus</w:t>
      </w:r>
    </w:p>
    <w:p w14:paraId="6AF8208E" w14:textId="5DEC58A0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t>(d) Liver disease or congestion</w:t>
      </w:r>
    </w:p>
    <w:p w14:paraId="3A419EAE" w14:textId="7C1FAD79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3. (</w:t>
      </w:r>
      <w:r w:rsidR="00164AD4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26-33)</w:t>
      </w:r>
    </w:p>
    <w:p w14:paraId="664F0100" w14:textId="040C590C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sz w:val="24"/>
          <w:szCs w:val="24"/>
        </w:rPr>
        <w:t xml:space="preserve">In cases where a patient is bleeding and the </w:t>
      </w:r>
      <w:r w:rsidR="00ED6898" w:rsidRPr="00F96BEB">
        <w:rPr>
          <w:rFonts w:ascii="Times New Roman" w:hAnsi="Times New Roman" w:cs="Times New Roman"/>
          <w:sz w:val="24"/>
          <w:szCs w:val="24"/>
        </w:rPr>
        <w:t>MA is low what should</w:t>
      </w:r>
      <w:r w:rsidRPr="00F96BEB">
        <w:rPr>
          <w:rFonts w:ascii="Times New Roman" w:hAnsi="Times New Roman" w:cs="Times New Roman"/>
          <w:sz w:val="24"/>
          <w:szCs w:val="24"/>
        </w:rPr>
        <w:t xml:space="preserve"> be suspected as the cause</w:t>
      </w:r>
      <w:r w:rsidR="00D12D57" w:rsidRPr="00D12D5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D12D5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(slide 28)</w:t>
      </w:r>
    </w:p>
    <w:p w14:paraId="7FE65B8D" w14:textId="7B494FF2" w:rsidR="00164AD4" w:rsidRPr="00F96BEB" w:rsidRDefault="00ED6898" w:rsidP="00F96BE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t>(a)Reduced platelet count and/or function</w:t>
      </w:r>
    </w:p>
    <w:p w14:paraId="02F5512E" w14:textId="385F91C9" w:rsidR="00ED6898" w:rsidRPr="00F96BEB" w:rsidRDefault="00ED6898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(b)Poor feeding habit</w:t>
      </w:r>
    </w:p>
    <w:p w14:paraId="1838068A" w14:textId="586D1BCB" w:rsidR="00ED6898" w:rsidRPr="00F96BEB" w:rsidRDefault="00ED6898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(c) Heart disease</w:t>
      </w:r>
    </w:p>
    <w:p w14:paraId="6CD0224B" w14:textId="07C09880" w:rsidR="00ED6898" w:rsidRPr="00F96BEB" w:rsidRDefault="00ED6898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sz w:val="24"/>
          <w:szCs w:val="24"/>
        </w:rPr>
        <w:lastRenderedPageBreak/>
        <w:t>(D)Hormonal imbalance</w:t>
      </w:r>
    </w:p>
    <w:p w14:paraId="636D9CE6" w14:textId="1CB596D4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4. (</w:t>
      </w:r>
      <w:r w:rsidR="00ED6898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34-41)</w:t>
      </w:r>
    </w:p>
    <w:p w14:paraId="1A6D7A2B" w14:textId="781E5EC3" w:rsidR="00ED6898" w:rsidRPr="00F96BEB" w:rsidRDefault="00ED6898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Which of the following statements is not true</w:t>
      </w:r>
      <w:r w:rsidR="0057191F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about the causes of bleeding</w:t>
      </w:r>
      <w:r w:rsidR="00D12D57" w:rsidRPr="00D12D5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D12D5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(slide 35)</w:t>
      </w:r>
    </w:p>
    <w:p w14:paraId="67AF1CAB" w14:textId="56DE8C40" w:rsidR="00ED6898" w:rsidRPr="00F96BEB" w:rsidRDefault="0057191F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(a)</w:t>
      </w:r>
      <w:r w:rsidR="00ED6898" w:rsidRPr="00F96BEB">
        <w:rPr>
          <w:rFonts w:ascii="Times New Roman" w:hAnsi="Times New Roman" w:cs="Times New Roman"/>
          <w:sz w:val="24"/>
          <w:szCs w:val="24"/>
        </w:rPr>
        <w:t xml:space="preserve">Mechanical bleeding results in a normal TEG tracing. </w:t>
      </w:r>
    </w:p>
    <w:p w14:paraId="46D9AB88" w14:textId="3E2650BE" w:rsidR="00ED6898" w:rsidRPr="00F96BEB" w:rsidRDefault="0057191F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(b)</w:t>
      </w:r>
      <w:r w:rsidR="00ED6898" w:rsidRPr="00F96BEB">
        <w:rPr>
          <w:rFonts w:ascii="Times New Roman" w:hAnsi="Times New Roman" w:cs="Times New Roman"/>
          <w:sz w:val="24"/>
          <w:szCs w:val="24"/>
        </w:rPr>
        <w:t xml:space="preserve"> An enzymatic pathway abnormality results in a tracing with a long R value, and possibly an abnormal angle and MA. </w:t>
      </w:r>
    </w:p>
    <w:p w14:paraId="5038DBBA" w14:textId="5F427850" w:rsidR="00ED6898" w:rsidRPr="00F96BEB" w:rsidRDefault="0057191F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(c)</w:t>
      </w:r>
      <w:r w:rsidR="00ED6898" w:rsidRPr="00F96BEB">
        <w:rPr>
          <w:rFonts w:ascii="Times New Roman" w:hAnsi="Times New Roman" w:cs="Times New Roman"/>
          <w:sz w:val="24"/>
          <w:szCs w:val="24"/>
        </w:rPr>
        <w:t xml:space="preserve"> A fibrinogen deficiency results in a tracing with normal R and MA values, but an abnormally low angle.</w:t>
      </w:r>
    </w:p>
    <w:p w14:paraId="1CF1DC53" w14:textId="60615612" w:rsidR="00ED6898" w:rsidRPr="00F96BEB" w:rsidRDefault="0057191F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t>(d)</w:t>
      </w:r>
      <w:r w:rsidR="00ED6898" w:rsidRPr="00F96BEB">
        <w:rPr>
          <w:rFonts w:ascii="Times New Roman" w:hAnsi="Times New Roman" w:cs="Times New Roman"/>
          <w:b/>
          <w:sz w:val="24"/>
          <w:szCs w:val="24"/>
        </w:rPr>
        <w:t xml:space="preserve"> A plate</w:t>
      </w:r>
      <w:r w:rsidRPr="00F96BEB">
        <w:rPr>
          <w:rFonts w:ascii="Times New Roman" w:hAnsi="Times New Roman" w:cs="Times New Roman"/>
          <w:b/>
          <w:sz w:val="24"/>
          <w:szCs w:val="24"/>
        </w:rPr>
        <w:t>let abnormality results in a high</w:t>
      </w:r>
      <w:r w:rsidR="00ED6898" w:rsidRPr="00F9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BEB">
        <w:rPr>
          <w:rFonts w:ascii="Times New Roman" w:hAnsi="Times New Roman" w:cs="Times New Roman"/>
          <w:b/>
          <w:sz w:val="24"/>
          <w:szCs w:val="24"/>
        </w:rPr>
        <w:t xml:space="preserve">MA value, and possibly a short R and high </w:t>
      </w:r>
      <w:r w:rsidR="00ED6898" w:rsidRPr="00F96BEB">
        <w:rPr>
          <w:rFonts w:ascii="Times New Roman" w:hAnsi="Times New Roman" w:cs="Times New Roman"/>
          <w:b/>
          <w:sz w:val="24"/>
          <w:szCs w:val="24"/>
        </w:rPr>
        <w:t>angle.</w:t>
      </w:r>
    </w:p>
    <w:p w14:paraId="2BED5302" w14:textId="22032A23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5. (</w:t>
      </w:r>
      <w:r w:rsidR="0057191F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42-46)</w:t>
      </w:r>
    </w:p>
    <w:p w14:paraId="370AAC3B" w14:textId="7C14B4C3" w:rsidR="008D4F58" w:rsidRPr="00F96BEB" w:rsidRDefault="007064D8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 case</w:t>
      </w:r>
      <w:r w:rsidR="008D4F58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 patient 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start</w:t>
      </w:r>
      <w:r w:rsidR="008D4F58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bleeding after protamine 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administration, which of the following </w:t>
      </w:r>
      <w:r w:rsidR="008D4F58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might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not</w:t>
      </w:r>
      <w:r w:rsidR="008D4F58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be the </w:t>
      </w:r>
      <w:r w:rsidR="00F62580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cause</w:t>
      </w:r>
      <w:r w:rsidR="00F62580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(slide</w:t>
      </w:r>
      <w:r w:rsidR="00E1745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44)</w:t>
      </w:r>
    </w:p>
    <w:p w14:paraId="2F90A3E8" w14:textId="78682606" w:rsidR="008D4F58" w:rsidRPr="00F96BEB" w:rsidRDefault="007064D8" w:rsidP="00F96BE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Factor eficiency </w:t>
      </w:r>
    </w:p>
    <w:p w14:paraId="5C2AFE3C" w14:textId="126A2A26" w:rsidR="007064D8" w:rsidRPr="00F96BEB" w:rsidRDefault="007064D8" w:rsidP="00F96BE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Surgical bleeding</w:t>
      </w:r>
    </w:p>
    <w:p w14:paraId="3A16A950" w14:textId="1A204995" w:rsidR="007064D8" w:rsidRPr="00F96BEB" w:rsidRDefault="007064D8" w:rsidP="00F96BE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Anticoagulant effect</w:t>
      </w:r>
    </w:p>
    <w:p w14:paraId="09ABAD34" w14:textId="5EB31D15" w:rsidR="007064D8" w:rsidRPr="00F96BEB" w:rsidRDefault="007064D8" w:rsidP="00F96BE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Diminished platelet adhesion </w:t>
      </w:r>
    </w:p>
    <w:p w14:paraId="2ACBD60D" w14:textId="77777777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Short Answer (Module 4): </w:t>
      </w:r>
    </w:p>
    <w:p w14:paraId="3273587A" w14:textId="11669214" w:rsidR="003C7251" w:rsidRPr="00F96BEB" w:rsidRDefault="00B12B5B" w:rsidP="00F96BE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3C7251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="00D12D5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l</w:t>
      </w:r>
      <w:r w:rsidR="003C7251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ides 2-9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</w:p>
    <w:p w14:paraId="04A444E5" w14:textId="7E57585C" w:rsidR="007064D8" w:rsidRPr="00F96BEB" w:rsidRDefault="007064D8" w:rsidP="00F96BE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Give out one of the probable causes of platelet hypercoagulability</w:t>
      </w:r>
      <w:r w:rsidR="00F62580">
        <w:rPr>
          <w:rFonts w:ascii="Times New Roman" w:hAnsi="Times New Roman" w:cs="Times New Roman"/>
          <w:sz w:val="24"/>
          <w:szCs w:val="24"/>
        </w:rPr>
        <w:t xml:space="preserve"> (</w:t>
      </w:r>
      <w:r w:rsidR="00F62580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 9)</w:t>
      </w:r>
    </w:p>
    <w:p w14:paraId="1F984ED2" w14:textId="46CACBC3" w:rsidR="007064D8" w:rsidRDefault="007064D8" w:rsidP="00F96BEB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F62580">
        <w:rPr>
          <w:rFonts w:ascii="Times New Roman" w:hAnsi="Times New Roman" w:cs="Times New Roman"/>
          <w:b/>
          <w:sz w:val="24"/>
          <w:szCs w:val="24"/>
        </w:rPr>
        <w:t xml:space="preserve">One of the probable cause is </w:t>
      </w:r>
      <w:r w:rsidR="00D25CF5" w:rsidRPr="00F96BEB">
        <w:rPr>
          <w:rFonts w:ascii="Times New Roman" w:hAnsi="Times New Roman" w:cs="Times New Roman"/>
          <w:b/>
          <w:sz w:val="24"/>
          <w:szCs w:val="24"/>
        </w:rPr>
        <w:t>Diminished</w:t>
      </w:r>
      <w:r w:rsidRPr="00F96BEB">
        <w:rPr>
          <w:rFonts w:ascii="Times New Roman" w:hAnsi="Times New Roman" w:cs="Times New Roman"/>
          <w:b/>
          <w:sz w:val="24"/>
          <w:szCs w:val="24"/>
        </w:rPr>
        <w:t xml:space="preserve"> endogenous platelet inhibitory mechanisms</w:t>
      </w:r>
      <w:r w:rsidR="00F6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49E">
        <w:rPr>
          <w:rFonts w:ascii="Times New Roman" w:hAnsi="Times New Roman" w:cs="Times New Roman"/>
          <w:b/>
          <w:sz w:val="24"/>
          <w:szCs w:val="24"/>
        </w:rPr>
        <w:t>e.g.</w:t>
      </w:r>
      <w:r w:rsidR="00F6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49E">
        <w:rPr>
          <w:rFonts w:ascii="Times New Roman" w:hAnsi="Times New Roman" w:cs="Times New Roman"/>
          <w:b/>
          <w:sz w:val="24"/>
          <w:szCs w:val="24"/>
        </w:rPr>
        <w:t>release</w:t>
      </w:r>
      <w:r w:rsidR="00F62580">
        <w:rPr>
          <w:rFonts w:ascii="Times New Roman" w:hAnsi="Times New Roman" w:cs="Times New Roman"/>
          <w:b/>
          <w:sz w:val="24"/>
          <w:szCs w:val="24"/>
        </w:rPr>
        <w:t xml:space="preserve"> of antiplatelet mediators from the vascular </w:t>
      </w:r>
      <w:r w:rsidR="003F049E">
        <w:rPr>
          <w:rFonts w:ascii="Times New Roman" w:hAnsi="Times New Roman" w:cs="Times New Roman"/>
          <w:b/>
          <w:sz w:val="24"/>
          <w:szCs w:val="24"/>
        </w:rPr>
        <w:t>endomethlium</w:t>
      </w:r>
      <w:r w:rsidR="003F049E" w:rsidRPr="003F049E">
        <w:rPr>
          <w:rFonts w:ascii="Times New Roman" w:hAnsi="Times New Roman" w:cs="Times New Roman"/>
          <w:b/>
          <w:sz w:val="24"/>
          <w:szCs w:val="24"/>
        </w:rPr>
        <w:t xml:space="preserve"> (i.e. nitric oxide, prostacyclin</w:t>
      </w:r>
      <w:r w:rsidR="003F049E">
        <w:rPr>
          <w:rFonts w:ascii="Times New Roman" w:hAnsi="Times New Roman" w:cs="Times New Roman"/>
          <w:b/>
          <w:sz w:val="24"/>
          <w:szCs w:val="24"/>
        </w:rPr>
        <w:t>)</w:t>
      </w:r>
    </w:p>
    <w:p w14:paraId="03E67271" w14:textId="77777777" w:rsidR="00B12B5B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True/False</w:t>
      </w:r>
      <w:r w:rsidR="00B12B5B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(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Module 5</w:t>
      </w:r>
      <w:r w:rsidR="00B12B5B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: </w:t>
      </w:r>
    </w:p>
    <w:p w14:paraId="595E00CC" w14:textId="2C418B16" w:rsidR="00B12B5B" w:rsidRPr="00F96BEB" w:rsidRDefault="00B12B5B" w:rsidP="00F96BE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3C7251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 2-9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</w:p>
    <w:p w14:paraId="52AC04D0" w14:textId="58CECA13" w:rsidR="00D25CF5" w:rsidRPr="00F96BEB" w:rsidRDefault="00D25CF5" w:rsidP="00F96BE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Administration of an antifibrinolytic agent to a patient with secondary fibrinolysis will inhibit the protective effects of fibrinolysis, resulting in systemic thrombotic activity</w:t>
      </w:r>
      <w:r w:rsidR="00640E0C">
        <w:rPr>
          <w:rFonts w:ascii="Times New Roman" w:hAnsi="Times New Roman" w:cs="Times New Roman"/>
          <w:sz w:val="24"/>
          <w:szCs w:val="24"/>
        </w:rPr>
        <w:t xml:space="preserve"> (slide 7)</w:t>
      </w:r>
    </w:p>
    <w:p w14:paraId="7690C552" w14:textId="69F60EB0" w:rsidR="00D25CF5" w:rsidRPr="00F96BEB" w:rsidRDefault="00D25CF5" w:rsidP="00F96BEB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t xml:space="preserve">True </w:t>
      </w:r>
    </w:p>
    <w:p w14:paraId="1F9E5A1E" w14:textId="39C09A16" w:rsidR="00D25CF5" w:rsidRPr="00F96BEB" w:rsidRDefault="00D25CF5" w:rsidP="00F96BEB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sz w:val="24"/>
          <w:szCs w:val="24"/>
        </w:rPr>
        <w:t>False</w:t>
      </w:r>
    </w:p>
    <w:p w14:paraId="42AFF7DD" w14:textId="77777777" w:rsidR="00D25CF5" w:rsidRPr="00F96BEB" w:rsidRDefault="00D25CF5" w:rsidP="00F96BEB">
      <w:pPr>
        <w:pStyle w:val="ListParagraph"/>
        <w:tabs>
          <w:tab w:val="left" w:pos="4170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ab/>
      </w:r>
    </w:p>
    <w:p w14:paraId="38001BDB" w14:textId="30942F45" w:rsidR="003C7251" w:rsidRPr="00F96BEB" w:rsidRDefault="00B12B5B" w:rsidP="00F96BEB">
      <w:pPr>
        <w:pStyle w:val="ListParagraph"/>
        <w:numPr>
          <w:ilvl w:val="0"/>
          <w:numId w:val="7"/>
        </w:numPr>
        <w:tabs>
          <w:tab w:val="left" w:pos="4170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D25CF5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</w:t>
      </w:r>
      <w:r w:rsidR="003C7251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18-24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</w:p>
    <w:p w14:paraId="5D865081" w14:textId="4B6DEBD8" w:rsidR="00640E0C" w:rsidRDefault="00D25CF5" w:rsidP="00F96BEB">
      <w:pPr>
        <w:pStyle w:val="ListParagraph"/>
        <w:tabs>
          <w:tab w:val="left" w:pos="4170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Residual anticoagulant cannot lead to bleeding in a patient</w:t>
      </w:r>
      <w:r w:rsidR="00640E0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(slide 19)</w:t>
      </w:r>
    </w:p>
    <w:p w14:paraId="0CBBC2B9" w14:textId="04CB4D04" w:rsidR="00D25CF5" w:rsidRPr="00F96BEB" w:rsidRDefault="00D25CF5" w:rsidP="00F96BEB">
      <w:pPr>
        <w:pStyle w:val="ListParagraph"/>
        <w:tabs>
          <w:tab w:val="left" w:pos="4170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(a)True </w:t>
      </w:r>
    </w:p>
    <w:p w14:paraId="1A29D873" w14:textId="78D0EE7D" w:rsidR="00D25CF5" w:rsidRPr="00F96BEB" w:rsidRDefault="00D25CF5" w:rsidP="00F96BEB">
      <w:pPr>
        <w:pStyle w:val="ListParagraph"/>
        <w:tabs>
          <w:tab w:val="left" w:pos="4170"/>
        </w:tabs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(b)False</w:t>
      </w:r>
    </w:p>
    <w:p w14:paraId="1988C08A" w14:textId="77777777" w:rsidR="00D25CF5" w:rsidRPr="00F96BEB" w:rsidRDefault="00D25CF5" w:rsidP="00F96BEB">
      <w:pPr>
        <w:pStyle w:val="ListParagraph"/>
        <w:tabs>
          <w:tab w:val="left" w:pos="4170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sectPr w:rsidR="00D25CF5" w:rsidRPr="00F96BEB" w:rsidSect="00F96B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0F23D" w14:textId="77777777" w:rsidR="00B32D0E" w:rsidRDefault="00B32D0E" w:rsidP="00F96BEB">
      <w:pPr>
        <w:spacing w:after="0" w:line="240" w:lineRule="auto"/>
      </w:pPr>
      <w:r>
        <w:separator/>
      </w:r>
    </w:p>
  </w:endnote>
  <w:endnote w:type="continuationSeparator" w:id="0">
    <w:p w14:paraId="277737DD" w14:textId="77777777" w:rsidR="00B32D0E" w:rsidRDefault="00B32D0E" w:rsidP="00F9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A5CCD" w14:textId="77777777" w:rsidR="00B32D0E" w:rsidRDefault="00B32D0E" w:rsidP="00F96BEB">
      <w:pPr>
        <w:spacing w:after="0" w:line="240" w:lineRule="auto"/>
      </w:pPr>
      <w:r>
        <w:separator/>
      </w:r>
    </w:p>
  </w:footnote>
  <w:footnote w:type="continuationSeparator" w:id="0">
    <w:p w14:paraId="3C69128D" w14:textId="77777777" w:rsidR="00B32D0E" w:rsidRDefault="00B32D0E" w:rsidP="00F9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6B4DB" w14:textId="6FE04F0B" w:rsidR="003F049E" w:rsidRDefault="003F049E">
    <w:pPr>
      <w:pStyle w:val="Header"/>
    </w:pPr>
    <w:r w:rsidRPr="00F96BEB">
      <w:rPr>
        <w:rFonts w:ascii="Times New Roman" w:hAnsi="Times New Roman" w:cs="Times New Roman"/>
        <w:sz w:val="24"/>
        <w:szCs w:val="24"/>
      </w:rPr>
      <w:t xml:space="preserve"> BASIC CLINICIAN TRAINING</w:t>
    </w:r>
    <w:r w:rsidRPr="00F96BEB"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40E0C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F3987"/>
    <w:multiLevelType w:val="hybridMultilevel"/>
    <w:tmpl w:val="D19CEE80"/>
    <w:lvl w:ilvl="0" w:tplc="65EA616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F97C54"/>
    <w:multiLevelType w:val="hybridMultilevel"/>
    <w:tmpl w:val="7F72D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756A6"/>
    <w:multiLevelType w:val="hybridMultilevel"/>
    <w:tmpl w:val="B0D2F994"/>
    <w:lvl w:ilvl="0" w:tplc="959E57C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9398B"/>
    <w:multiLevelType w:val="hybridMultilevel"/>
    <w:tmpl w:val="035AF0D0"/>
    <w:lvl w:ilvl="0" w:tplc="904E8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747DF"/>
    <w:multiLevelType w:val="hybridMultilevel"/>
    <w:tmpl w:val="5F8E53FE"/>
    <w:lvl w:ilvl="0" w:tplc="0D446C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02BA0"/>
    <w:multiLevelType w:val="hybridMultilevel"/>
    <w:tmpl w:val="A8D09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372EA"/>
    <w:multiLevelType w:val="hybridMultilevel"/>
    <w:tmpl w:val="8F902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54B0A"/>
    <w:multiLevelType w:val="hybridMultilevel"/>
    <w:tmpl w:val="D5444052"/>
    <w:lvl w:ilvl="0" w:tplc="4FEEC0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A6F42"/>
    <w:multiLevelType w:val="hybridMultilevel"/>
    <w:tmpl w:val="A018293A"/>
    <w:lvl w:ilvl="0" w:tplc="04C420E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E71806"/>
    <w:multiLevelType w:val="hybridMultilevel"/>
    <w:tmpl w:val="35C09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56E2F"/>
    <w:multiLevelType w:val="hybridMultilevel"/>
    <w:tmpl w:val="BF98D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A41F5"/>
    <w:multiLevelType w:val="hybridMultilevel"/>
    <w:tmpl w:val="273A4232"/>
    <w:lvl w:ilvl="0" w:tplc="0C92C1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1"/>
    <w:rsid w:val="00111B7A"/>
    <w:rsid w:val="00164AD4"/>
    <w:rsid w:val="003C7251"/>
    <w:rsid w:val="003F049E"/>
    <w:rsid w:val="0057191F"/>
    <w:rsid w:val="00640E0C"/>
    <w:rsid w:val="007064D8"/>
    <w:rsid w:val="008D4F58"/>
    <w:rsid w:val="00B12B5B"/>
    <w:rsid w:val="00B32D0E"/>
    <w:rsid w:val="00D12D57"/>
    <w:rsid w:val="00D17C32"/>
    <w:rsid w:val="00D25CF5"/>
    <w:rsid w:val="00E17453"/>
    <w:rsid w:val="00ED6898"/>
    <w:rsid w:val="00F53F4D"/>
    <w:rsid w:val="00F62580"/>
    <w:rsid w:val="00F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E99C"/>
  <w15:chartTrackingRefBased/>
  <w15:docId w15:val="{F7504879-F7E4-466F-8585-05EB9CBD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2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BEB"/>
  </w:style>
  <w:style w:type="paragraph" w:styleId="Footer">
    <w:name w:val="footer"/>
    <w:basedOn w:val="Normal"/>
    <w:link w:val="FooterChar"/>
    <w:uiPriority w:val="99"/>
    <w:unhideWhenUsed/>
    <w:rsid w:val="00F9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Wright</dc:creator>
  <cp:keywords/>
  <dc:description/>
  <cp:lastModifiedBy>DeeLucky</cp:lastModifiedBy>
  <cp:revision>5</cp:revision>
  <dcterms:created xsi:type="dcterms:W3CDTF">2021-02-16T19:31:00Z</dcterms:created>
  <dcterms:modified xsi:type="dcterms:W3CDTF">2021-02-16T20:40:00Z</dcterms:modified>
</cp:coreProperties>
</file>